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北京外国语大学国际商学院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2024年研究生</w:t>
      </w:r>
      <w:bookmarkStart w:id="0" w:name="_GoBack"/>
      <w:bookmarkEnd w:id="0"/>
      <w:r>
        <w:rPr>
          <w:rFonts w:ascii="宋体" w:hAnsi="宋体" w:eastAsia="宋体"/>
          <w:b/>
          <w:bCs/>
          <w:sz w:val="32"/>
          <w:szCs w:val="32"/>
        </w:rPr>
        <w:t>英语小学期</w:t>
      </w:r>
      <w:r>
        <w:rPr>
          <w:rFonts w:hint="eastAsia" w:ascii="宋体" w:hAnsi="宋体" w:eastAsia="宋体"/>
          <w:b/>
          <w:bCs/>
          <w:sz w:val="32"/>
          <w:szCs w:val="32"/>
        </w:rPr>
        <w:t>承诺书</w:t>
      </w:r>
    </w:p>
    <w:p>
      <w:pPr>
        <w:rPr>
          <w:rFonts w:ascii="宋体" w:hAnsi="宋体" w:eastAsia="宋体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本人在参加国际商学院组织的研究生英语小学期课程活动期间，自愿遵守以下承诺：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严格遵循学院小学期课程活动的各项安排和要求，在报名时提供的个人信息真实、准确、完整，本人已知报名事实不再更改，如因个人患病或家庭重大变故确需更改报名事实，需提前告知学院并征得同意。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2. </w:t>
      </w:r>
      <w:r>
        <w:rPr>
          <w:rFonts w:hint="eastAsia" w:ascii="宋体" w:hAnsi="宋体" w:eastAsia="宋体"/>
          <w:sz w:val="24"/>
          <w:szCs w:val="24"/>
        </w:rPr>
        <w:t>在小学期学习活动期间，听从学院老师统一安排和指导，不自行离队或擅自行动。如因个人原因导致活动不能正常进行或造成人身、财产损失的，后果由本人自行承担。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小学期活动结束后，由学生本人自行负责返程安排并注意安全。如因个人原因导致安全事故或损失的，后果由本人自行承担。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本承诺自签字之日起生效，有效期为小学期活动结束之日止。如在活动过程中发生纠纷或意外情况，双方应本着友好协商、互相理解的原则，共同协商解决。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学生签字：                  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日期：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CD"/>
    <w:rsid w:val="00057C96"/>
    <w:rsid w:val="000621CD"/>
    <w:rsid w:val="000B3D7C"/>
    <w:rsid w:val="002A0866"/>
    <w:rsid w:val="00315842"/>
    <w:rsid w:val="004214D4"/>
    <w:rsid w:val="00595E21"/>
    <w:rsid w:val="0065361D"/>
    <w:rsid w:val="00703F5B"/>
    <w:rsid w:val="007B7E36"/>
    <w:rsid w:val="00882AAB"/>
    <w:rsid w:val="008E4F01"/>
    <w:rsid w:val="0098587C"/>
    <w:rsid w:val="009A5E94"/>
    <w:rsid w:val="00AB6306"/>
    <w:rsid w:val="00CD7FF9"/>
    <w:rsid w:val="00D0707F"/>
    <w:rsid w:val="00FF5EFE"/>
    <w:rsid w:val="BB9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2023-05-22T16:30:00Z</dcterms:created>
  <dc:creator>北京外国语大学</dc:creator>
  <cp:lastModifiedBy>Chris Chen</cp:lastModifiedBy>
  <dcterms:modified xsi:type="dcterms:W3CDTF">2024-05-24T17:19:04Z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9895A60F5924F485885B5066A14C162B_42</vt:lpwstr>
  </property>
</Properties>
</file>